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987B1B" w:rsidTr="005D5C1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7B1B" w:rsidRDefault="00987B1B" w:rsidP="005D5C1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87B1B" w:rsidTr="005D5C15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7B1B" w:rsidRDefault="00987B1B" w:rsidP="005D5C1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7B1B" w:rsidRDefault="00987B1B" w:rsidP="005D5C1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987B1B" w:rsidTr="005D5C1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7B1B" w:rsidRDefault="00987B1B" w:rsidP="005D5C1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87B1B" w:rsidTr="005D5C1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87B1B" w:rsidRDefault="00987B1B" w:rsidP="005D5C15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87B1B" w:rsidRDefault="00987B1B" w:rsidP="005D5C1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7B1B" w:rsidRDefault="00987B1B" w:rsidP="005D5C1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87B1B" w:rsidTr="005D5C1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7B1B" w:rsidRDefault="00987B1B" w:rsidP="005D5C1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1B" w:rsidRDefault="00987B1B" w:rsidP="005D5C15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Zusammen sind wir stark</w:t>
            </w:r>
          </w:p>
        </w:tc>
      </w:tr>
      <w:tr w:rsidR="00987B1B" w:rsidTr="005D5C1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7B1B" w:rsidRDefault="00987B1B" w:rsidP="005D5C1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1B" w:rsidRPr="004605B6" w:rsidRDefault="00813499" w:rsidP="005D5C15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Sind Regeln wichtig?</w:t>
            </w:r>
          </w:p>
        </w:tc>
      </w:tr>
      <w:tr w:rsidR="00987B1B" w:rsidTr="005D5C1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7B1B" w:rsidRDefault="00987B1B" w:rsidP="005D5C1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1B" w:rsidRDefault="00987B1B" w:rsidP="005D5C1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Комбиновани</w:t>
            </w:r>
          </w:p>
        </w:tc>
      </w:tr>
      <w:tr w:rsidR="00987B1B" w:rsidRPr="00442CC5" w:rsidTr="005D5C1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7B1B" w:rsidRDefault="00987B1B" w:rsidP="005D5C1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1B" w:rsidRDefault="00987B1B" w:rsidP="005D5C1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Усвајање нових комуникативних и граматичких с</w:t>
            </w:r>
            <w:r w:rsidR="00F80F23">
              <w:rPr>
                <w:lang w:val="sr-Cyrl-RS" w:eastAsia="sr-Latn-CS"/>
              </w:rPr>
              <w:t>труктура теме „Да ли су правила важна?</w:t>
            </w:r>
            <w:r>
              <w:rPr>
                <w:lang w:val="sr-Cyrl-RS" w:eastAsia="sr-Latn-CS"/>
              </w:rPr>
              <w:t>“.</w:t>
            </w:r>
          </w:p>
        </w:tc>
      </w:tr>
      <w:tr w:rsidR="00987B1B" w:rsidRPr="00442CC5" w:rsidTr="005D5C1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7B1B" w:rsidRDefault="00987B1B" w:rsidP="005D5C1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1B" w:rsidRDefault="00987B1B" w:rsidP="005D5C1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87B1B" w:rsidRPr="009A37A0" w:rsidRDefault="005E3DE1" w:rsidP="005D5C1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изразе своје мишљење помоћу одређених фраза</w:t>
            </w:r>
          </w:p>
          <w:p w:rsidR="00987B1B" w:rsidRPr="00E93479" w:rsidRDefault="005E3DE1" w:rsidP="005D5C1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или уз помоћ формулишу неколико важних правила за живот у некој заједници (школа, породица, спортски клуб, другари...)</w:t>
            </w:r>
          </w:p>
        </w:tc>
      </w:tr>
      <w:tr w:rsidR="00987B1B" w:rsidRPr="00442CC5" w:rsidTr="005D5C1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7B1B" w:rsidRDefault="00987B1B" w:rsidP="005D5C1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1B" w:rsidRDefault="00987B1B" w:rsidP="005D5C1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987B1B" w:rsidTr="005D5C1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7B1B" w:rsidRDefault="00987B1B" w:rsidP="005D5C1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1B" w:rsidRDefault="00987B1B" w:rsidP="005D5C1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987B1B" w:rsidTr="005D5C1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7B1B" w:rsidRDefault="00987B1B" w:rsidP="005D5C1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1B" w:rsidRDefault="00987B1B" w:rsidP="005D5C1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</w:t>
            </w:r>
            <w:r w:rsidR="008469A1">
              <w:rPr>
                <w:lang w:val="sr-Cyrl-CS"/>
              </w:rPr>
              <w:t xml:space="preserve"> свеска, свеска</w:t>
            </w:r>
            <w:r w:rsidR="00F85FF9">
              <w:rPr>
                <w:lang w:val="sr-Cyrl-CS"/>
              </w:rPr>
              <w:t>, неколико папира А3 формата (или веће)</w:t>
            </w:r>
          </w:p>
        </w:tc>
      </w:tr>
      <w:tr w:rsidR="00987B1B" w:rsidTr="005D5C1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7B1B" w:rsidRDefault="00987B1B" w:rsidP="005D5C1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1B" w:rsidRDefault="00987B1B" w:rsidP="005D5C1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987B1B" w:rsidTr="005D5C1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7B1B" w:rsidRDefault="00987B1B" w:rsidP="005D5C1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87B1B" w:rsidRPr="00442CC5" w:rsidTr="005D5C1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B1B" w:rsidRDefault="00987B1B" w:rsidP="005D5C1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87B1B" w:rsidRDefault="00987B1B" w:rsidP="005D5C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B1B" w:rsidRDefault="00987B1B" w:rsidP="005D5C1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 w:rsidR="008469A1">
              <w:rPr>
                <w:rFonts w:asciiTheme="minorHAnsi" w:hAnsiTheme="minorHAnsi" w:cstheme="minorHAnsi"/>
                <w:lang w:val="sr-Cyrl-CS"/>
              </w:rPr>
              <w:t xml:space="preserve"> уџбеник, стр. 59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987B1B" w:rsidRPr="00442CC5" w:rsidTr="005D5C1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B1B" w:rsidRDefault="00987B1B" w:rsidP="005D5C1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87B1B" w:rsidRDefault="00987B1B" w:rsidP="005D5C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2F2A" w:rsidRDefault="00987B1B" w:rsidP="005D5C15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B02F2A">
              <w:rPr>
                <w:color w:val="000000"/>
                <w:lang w:val="sr-Cyrl-CS" w:eastAsia="sr-Latn-CS"/>
              </w:rPr>
              <w:t>Ученици слушају песму, читају текст у уџбенику (9а), дискусија о тачном решењу (</w:t>
            </w:r>
            <w:r w:rsidR="00B02F2A" w:rsidRPr="00B02F2A">
              <w:rPr>
                <w:color w:val="000000"/>
                <w:lang w:val="sr-Cyrl-CS" w:eastAsia="sr-Latn-CS"/>
              </w:rPr>
              <w:t>„</w:t>
            </w:r>
            <w:r w:rsidR="00B02F2A">
              <w:rPr>
                <w:color w:val="000000"/>
                <w:lang w:val="de-DE" w:eastAsia="sr-Latn-CS"/>
              </w:rPr>
              <w:t>Was</w:t>
            </w:r>
            <w:r w:rsidR="00B02F2A" w:rsidRPr="00B02F2A">
              <w:rPr>
                <w:color w:val="000000"/>
                <w:lang w:val="sr-Cyrl-CS" w:eastAsia="sr-Latn-CS"/>
              </w:rPr>
              <w:t xml:space="preserve"> </w:t>
            </w:r>
            <w:r w:rsidR="00B02F2A">
              <w:rPr>
                <w:color w:val="000000"/>
                <w:lang w:val="de-DE" w:eastAsia="sr-Latn-CS"/>
              </w:rPr>
              <w:t>denkst</w:t>
            </w:r>
            <w:r w:rsidR="00B02F2A" w:rsidRPr="00B02F2A">
              <w:rPr>
                <w:color w:val="000000"/>
                <w:lang w:val="sr-Cyrl-CS" w:eastAsia="sr-Latn-CS"/>
              </w:rPr>
              <w:t xml:space="preserve"> </w:t>
            </w:r>
            <w:r w:rsidR="00B02F2A">
              <w:rPr>
                <w:color w:val="000000"/>
                <w:lang w:val="de-DE" w:eastAsia="sr-Latn-CS"/>
              </w:rPr>
              <w:t>du</w:t>
            </w:r>
            <w:r w:rsidR="00B02F2A" w:rsidRPr="00B02F2A">
              <w:rPr>
                <w:color w:val="000000"/>
                <w:lang w:val="sr-Cyrl-CS" w:eastAsia="sr-Latn-CS"/>
              </w:rPr>
              <w:t>…?, „</w:t>
            </w:r>
            <w:r w:rsidR="00B02F2A">
              <w:rPr>
                <w:color w:val="000000"/>
                <w:lang w:val="de-DE" w:eastAsia="sr-Latn-CS"/>
              </w:rPr>
              <w:t>Ich</w:t>
            </w:r>
            <w:r w:rsidR="00B02F2A" w:rsidRPr="00B02F2A">
              <w:rPr>
                <w:color w:val="000000"/>
                <w:lang w:val="sr-Cyrl-CS" w:eastAsia="sr-Latn-CS"/>
              </w:rPr>
              <w:t xml:space="preserve"> </w:t>
            </w:r>
            <w:r w:rsidR="00B02F2A">
              <w:rPr>
                <w:color w:val="000000"/>
                <w:lang w:val="de-DE" w:eastAsia="sr-Latn-CS"/>
              </w:rPr>
              <w:t>denke</w:t>
            </w:r>
            <w:r w:rsidR="00B02F2A" w:rsidRPr="00B02F2A">
              <w:rPr>
                <w:color w:val="000000"/>
                <w:lang w:val="sr-Cyrl-CS" w:eastAsia="sr-Latn-CS"/>
              </w:rPr>
              <w:t xml:space="preserve">, </w:t>
            </w:r>
            <w:r w:rsidR="00B02F2A">
              <w:rPr>
                <w:color w:val="000000"/>
                <w:lang w:val="de-DE" w:eastAsia="sr-Latn-CS"/>
              </w:rPr>
              <w:t>dass</w:t>
            </w:r>
            <w:r w:rsidR="00B02F2A" w:rsidRPr="00B02F2A">
              <w:rPr>
                <w:color w:val="000000"/>
                <w:lang w:val="sr-Cyrl-CS" w:eastAsia="sr-Latn-CS"/>
              </w:rPr>
              <w:t>… -</w:t>
            </w:r>
            <w:r w:rsidR="00B02F2A">
              <w:rPr>
                <w:color w:val="000000"/>
                <w:lang w:val="de-DE" w:eastAsia="sr-Latn-CS"/>
              </w:rPr>
              <w:t>die</w:t>
            </w:r>
            <w:r w:rsidR="00B02F2A" w:rsidRPr="00B02F2A">
              <w:rPr>
                <w:color w:val="000000"/>
                <w:lang w:val="sr-Cyrl-CS" w:eastAsia="sr-Latn-CS"/>
              </w:rPr>
              <w:t xml:space="preserve"> </w:t>
            </w:r>
            <w:r w:rsidR="00B02F2A">
              <w:rPr>
                <w:color w:val="000000"/>
                <w:lang w:val="de-DE" w:eastAsia="sr-Latn-CS"/>
              </w:rPr>
              <w:t>Person</w:t>
            </w:r>
            <w:r w:rsidR="00B02F2A" w:rsidRPr="00B02F2A">
              <w:rPr>
                <w:color w:val="000000"/>
                <w:lang w:val="sr-Cyrl-CS" w:eastAsia="sr-Latn-CS"/>
              </w:rPr>
              <w:t xml:space="preserve"> </w:t>
            </w:r>
            <w:r w:rsidR="00B02F2A">
              <w:rPr>
                <w:color w:val="000000"/>
                <w:lang w:val="de-DE" w:eastAsia="sr-Latn-CS"/>
              </w:rPr>
              <w:t>keine</w:t>
            </w:r>
            <w:r w:rsidR="00B02F2A" w:rsidRPr="00B02F2A">
              <w:rPr>
                <w:color w:val="000000"/>
                <w:lang w:val="sr-Cyrl-CS" w:eastAsia="sr-Latn-CS"/>
              </w:rPr>
              <w:t xml:space="preserve"> </w:t>
            </w:r>
            <w:r w:rsidR="00B02F2A">
              <w:rPr>
                <w:color w:val="000000"/>
                <w:lang w:val="de-DE" w:eastAsia="sr-Latn-CS"/>
              </w:rPr>
              <w:t>Regeln</w:t>
            </w:r>
            <w:r w:rsidR="00B02F2A" w:rsidRPr="00B02F2A">
              <w:rPr>
                <w:color w:val="000000"/>
                <w:lang w:val="sr-Cyrl-CS" w:eastAsia="sr-Latn-CS"/>
              </w:rPr>
              <w:t xml:space="preserve"> </w:t>
            </w:r>
            <w:r w:rsidR="00B02F2A">
              <w:rPr>
                <w:color w:val="000000"/>
                <w:lang w:val="de-DE" w:eastAsia="sr-Latn-CS"/>
              </w:rPr>
              <w:t>m</w:t>
            </w:r>
            <w:r w:rsidR="00B02F2A" w:rsidRPr="00B02F2A">
              <w:rPr>
                <w:color w:val="000000"/>
                <w:lang w:val="sr-Cyrl-CS" w:eastAsia="sr-Latn-CS"/>
              </w:rPr>
              <w:t>ö</w:t>
            </w:r>
            <w:r w:rsidR="00B02F2A">
              <w:rPr>
                <w:color w:val="000000"/>
                <w:lang w:val="de-DE" w:eastAsia="sr-Latn-CS"/>
              </w:rPr>
              <w:t>chte</w:t>
            </w:r>
            <w:r w:rsidR="00B02F2A" w:rsidRPr="00B02F2A">
              <w:rPr>
                <w:color w:val="000000"/>
                <w:lang w:val="sr-Cyrl-CS" w:eastAsia="sr-Latn-CS"/>
              </w:rPr>
              <w:t xml:space="preserve">. </w:t>
            </w:r>
            <w:r w:rsidR="00B02F2A">
              <w:rPr>
                <w:color w:val="000000"/>
                <w:lang w:val="de-DE" w:eastAsia="sr-Latn-CS"/>
              </w:rPr>
              <w:t>Sie</w:t>
            </w:r>
            <w:r w:rsidR="00B02F2A" w:rsidRPr="00B02F2A">
              <w:rPr>
                <w:color w:val="000000"/>
                <w:lang w:val="sr-Cyrl-CS" w:eastAsia="sr-Latn-CS"/>
              </w:rPr>
              <w:t xml:space="preserve"> </w:t>
            </w:r>
            <w:r w:rsidR="00B02F2A">
              <w:rPr>
                <w:color w:val="000000"/>
                <w:lang w:val="de-DE" w:eastAsia="sr-Latn-CS"/>
              </w:rPr>
              <w:t>m</w:t>
            </w:r>
            <w:r w:rsidR="00B02F2A" w:rsidRPr="00B02F2A">
              <w:rPr>
                <w:color w:val="000000"/>
                <w:lang w:val="sr-Cyrl-CS" w:eastAsia="sr-Latn-CS"/>
              </w:rPr>
              <w:t>ö</w:t>
            </w:r>
            <w:r w:rsidR="00B02F2A">
              <w:rPr>
                <w:color w:val="000000"/>
                <w:lang w:val="de-DE" w:eastAsia="sr-Latn-CS"/>
              </w:rPr>
              <w:t>chte</w:t>
            </w:r>
            <w:r w:rsidR="00B02F2A" w:rsidRPr="00B02F2A">
              <w:rPr>
                <w:color w:val="000000"/>
                <w:lang w:val="sr-Cyrl-CS" w:eastAsia="sr-Latn-CS"/>
              </w:rPr>
              <w:t xml:space="preserve"> </w:t>
            </w:r>
            <w:r w:rsidR="00B02F2A">
              <w:rPr>
                <w:color w:val="000000"/>
                <w:lang w:val="de-DE" w:eastAsia="sr-Latn-CS"/>
              </w:rPr>
              <w:t>Freiheit</w:t>
            </w:r>
            <w:r w:rsidR="00B02F2A">
              <w:rPr>
                <w:color w:val="000000"/>
                <w:lang w:val="sr-Cyrl-CS" w:eastAsia="sr-Latn-CS"/>
              </w:rPr>
              <w:t>.</w:t>
            </w:r>
            <w:r w:rsidR="00B02F2A" w:rsidRPr="00B02F2A">
              <w:rPr>
                <w:color w:val="000000"/>
                <w:lang w:val="sr-Cyrl-CS" w:eastAsia="sr-Latn-CS"/>
              </w:rPr>
              <w:t xml:space="preserve">) </w:t>
            </w:r>
            <w:r w:rsidR="00B02F2A">
              <w:rPr>
                <w:color w:val="000000"/>
                <w:lang w:val="sr-Cyrl-RS" w:eastAsia="sr-Latn-CS"/>
              </w:rPr>
              <w:t>У вежби 9б се наставља дискусија кроз креирање одговора на постављена питања. Ученици користе понуђене изразе за исказивање властитог мишљења.</w:t>
            </w:r>
            <w:r w:rsidR="009F16F2">
              <w:rPr>
                <w:color w:val="000000"/>
                <w:lang w:val="sr-Cyrl-RS" w:eastAsia="sr-Latn-CS"/>
              </w:rPr>
              <w:t xml:space="preserve"> Рад у групи. Свака група на крају одељењу представља свој став/мишљење.У задатку 9ц ученици у пару</w:t>
            </w:r>
            <w:r w:rsidR="005D239A">
              <w:rPr>
                <w:color w:val="000000"/>
                <w:lang w:val="sr-Cyrl-RS" w:eastAsia="sr-Latn-CS"/>
              </w:rPr>
              <w:t xml:space="preserve"> раде задатак, одговарају на </w:t>
            </w:r>
            <w:r w:rsidR="00442CC5">
              <w:rPr>
                <w:color w:val="000000"/>
                <w:lang w:val="sr-Cyrl-RS" w:eastAsia="sr-Latn-CS"/>
              </w:rPr>
              <w:t xml:space="preserve">питања са почетка задатка </w:t>
            </w:r>
            <w:r w:rsidR="005D239A">
              <w:rPr>
                <w:color w:val="000000"/>
                <w:lang w:val="sr-Cyrl-RS" w:eastAsia="sr-Latn-CS"/>
              </w:rPr>
              <w:t>у својим свескама. Наставник пружа помоћ тамо где је потребно. Неколицина ученика своје примере записују на табли, остали их коригују по потреби и преписују у своје свеске.</w:t>
            </w:r>
            <w:r w:rsidR="00B02F2A">
              <w:rPr>
                <w:color w:val="000000"/>
                <w:lang w:val="sr-Cyrl-CS" w:eastAsia="sr-Latn-CS"/>
              </w:rPr>
              <w:t xml:space="preserve"> </w:t>
            </w:r>
            <w:r w:rsidR="00F85FF9">
              <w:rPr>
                <w:color w:val="000000"/>
                <w:lang w:val="sr-Cyrl-CS" w:eastAsia="sr-Latn-CS"/>
              </w:rPr>
              <w:t xml:space="preserve"> У последњем делу (9д) ученици ф</w:t>
            </w:r>
            <w:r w:rsidR="007F4E58">
              <w:rPr>
                <w:color w:val="000000"/>
                <w:lang w:val="sr-Cyrl-CS" w:eastAsia="sr-Latn-CS"/>
              </w:rPr>
              <w:t>ормулишу правила за</w:t>
            </w:r>
            <w:r w:rsidR="00F85FF9">
              <w:rPr>
                <w:color w:val="000000"/>
                <w:lang w:val="sr-Cyrl-CS" w:eastAsia="sr-Latn-CS"/>
              </w:rPr>
              <w:t xml:space="preserve"> одабрану тему. Ради се у пару или мањим групама. Свака група </w:t>
            </w:r>
            <w:r w:rsidR="007A3DAD">
              <w:rPr>
                <w:color w:val="000000"/>
                <w:lang w:val="sr-Cyrl-CS" w:eastAsia="sr-Latn-CS"/>
              </w:rPr>
              <w:t>добија плакат/папир А3 формата и испод наслова теме коју су изабрали формулишу правила. По завршетку вежбе окачити све плакате по учионици тако да су доступни свима за читање и коментаре. Ученици пореде плакате и правила (</w:t>
            </w:r>
            <w:r w:rsidR="007A3DAD">
              <w:rPr>
                <w:color w:val="000000"/>
                <w:lang w:val="de-DE" w:eastAsia="sr-Latn-CS"/>
              </w:rPr>
              <w:t>Welche Regeln finden alle gut und wichtig?).</w:t>
            </w:r>
          </w:p>
          <w:p w:rsidR="00987B1B" w:rsidRDefault="00987B1B" w:rsidP="005D5C1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lastRenderedPageBreak/>
              <w:t>Активност 2: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У радној свесци</w:t>
            </w:r>
            <w:r w:rsidR="007A3DAD">
              <w:rPr>
                <w:lang w:val="sr-Cyrl-RS" w:eastAsia="sr-Latn-CS"/>
              </w:rPr>
              <w:t>, стр. 46, урадити задатак 9</w:t>
            </w:r>
            <w:r>
              <w:rPr>
                <w:lang w:val="sr-Cyrl-RS" w:eastAsia="sr-Latn-CS"/>
              </w:rPr>
              <w:t xml:space="preserve"> према понуђеном моделу. Након сваког сегмента проверавати тачност, у пленуму или индивудалним читањем. По потреби дати објашњења и пружити помоћ. </w:t>
            </w:r>
          </w:p>
          <w:p w:rsidR="002F076A" w:rsidRDefault="002F076A" w:rsidP="005D5C1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</w:t>
            </w:r>
            <w:r>
              <w:rPr>
                <w:color w:val="000000"/>
                <w:lang w:val="sr-Cyrl-RS" w:eastAsia="sr-Latn-CS"/>
              </w:rPr>
              <w:t>Урадити диктат. Прочитати текст ученицима једном информативно. За време другог читања ученици записују текст на папире, читање је спорије, гласно и разговетно. Треће читање служи да ученици коригују евентуалне пропусте. Пројектовати текст на таблу, ученици једни другима исправљају диктате.</w:t>
            </w:r>
          </w:p>
          <w:p w:rsidR="007E1E03" w:rsidRPr="007E1E03" w:rsidRDefault="007E1E03" w:rsidP="005D5C15">
            <w:pPr>
              <w:spacing w:after="0"/>
              <w:jc w:val="both"/>
              <w:rPr>
                <w:color w:val="000000"/>
                <w:lang w:val="de-DE" w:eastAsia="sr-Latn-CS"/>
              </w:rPr>
            </w:pPr>
          </w:p>
          <w:p w:rsidR="007E1E03" w:rsidRPr="007E1E03" w:rsidRDefault="007E1E03" w:rsidP="007E1E03">
            <w:pPr>
              <w:spacing w:after="0"/>
              <w:jc w:val="both"/>
              <w:rPr>
                <w:rFonts w:asciiTheme="minorHAnsi" w:hAnsiTheme="minorHAnsi" w:cstheme="minorHAnsi"/>
                <w:lang w:val="de-DE" w:eastAsia="sr-Latn-CS"/>
              </w:rPr>
            </w:pPr>
            <w:r>
              <w:rPr>
                <w:rStyle w:val="fontstyle01"/>
                <w:rFonts w:asciiTheme="minorHAnsi" w:hAnsiTheme="minorHAnsi" w:cstheme="minorHAnsi"/>
                <w:sz w:val="22"/>
                <w:szCs w:val="22"/>
                <w:lang w:val="de-DE"/>
              </w:rPr>
              <w:t>Svea</w:t>
            </w:r>
            <w:r w:rsidRPr="007E1E03">
              <w:rPr>
                <w:rStyle w:val="fontstyle01"/>
                <w:rFonts w:asciiTheme="minorHAnsi" w:hAnsiTheme="minorHAnsi" w:cstheme="minorHAnsi"/>
                <w:sz w:val="22"/>
                <w:szCs w:val="22"/>
                <w:lang w:val="de-DE"/>
              </w:rPr>
              <w:t>erzählt:</w:t>
            </w:r>
            <w:r w:rsidRPr="007E1E03">
              <w:rPr>
                <w:rFonts w:asciiTheme="minorHAnsi" w:hAnsiTheme="minorHAnsi" w:cstheme="minorHAnsi"/>
                <w:color w:val="242021"/>
                <w:lang w:val="de-DE"/>
              </w:rPr>
              <w:br/>
            </w:r>
            <w:r w:rsidRPr="007E1E03">
              <w:rPr>
                <w:rStyle w:val="fontstyle01"/>
                <w:rFonts w:asciiTheme="minorHAnsi" w:hAnsiTheme="minorHAnsi" w:cstheme="minorHAnsi"/>
                <w:sz w:val="22"/>
                <w:szCs w:val="22"/>
                <w:lang w:val="de-DE"/>
              </w:rPr>
              <w:t>Ich besuche ein Gymnasium. Meine Schule ist eine interessante Schule, es ist ein Sportgymnasium. Wir haben sechs Stunden Sport in der Woche und wir können nachmittags</w:t>
            </w:r>
            <w:r>
              <w:rPr>
                <w:rFonts w:asciiTheme="minorHAnsi" w:hAnsiTheme="minorHAnsi" w:cstheme="minorHAnsi"/>
                <w:color w:val="242021"/>
                <w:lang w:val="de-DE"/>
              </w:rPr>
              <w:t xml:space="preserve"> </w:t>
            </w:r>
            <w:r w:rsidRPr="007E1E03">
              <w:rPr>
                <w:rStyle w:val="fontstyle01"/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für unseren Sport in der Schule trainieren. </w:t>
            </w:r>
            <w:r>
              <w:rPr>
                <w:rStyle w:val="fontstyle01"/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Mein Sport ist Tischtennis. Ich </w:t>
            </w:r>
            <w:r w:rsidRPr="007E1E03">
              <w:rPr>
                <w:rStyle w:val="fontstyle01"/>
                <w:rFonts w:asciiTheme="minorHAnsi" w:hAnsiTheme="minorHAnsi" w:cstheme="minorHAnsi"/>
                <w:sz w:val="22"/>
                <w:szCs w:val="22"/>
                <w:lang w:val="de-DE"/>
              </w:rPr>
              <w:t>spiele sehr gerne</w:t>
            </w:r>
            <w:r>
              <w:rPr>
                <w:rStyle w:val="fontstyle01"/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Pr="007E1E03">
              <w:rPr>
                <w:rStyle w:val="fontstyle01"/>
                <w:rFonts w:asciiTheme="minorHAnsi" w:hAnsiTheme="minorHAnsi" w:cstheme="minorHAnsi"/>
                <w:sz w:val="22"/>
                <w:szCs w:val="22"/>
                <w:lang w:val="de-DE"/>
              </w:rPr>
              <w:t>und finde es gut, dass ich hier in der Schule Abitur machen kann und viel Tischtennis</w:t>
            </w:r>
            <w:r>
              <w:rPr>
                <w:rStyle w:val="fontstyle01"/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Pr="007E1E03">
              <w:rPr>
                <w:rStyle w:val="fontstyle01"/>
                <w:rFonts w:asciiTheme="minorHAnsi" w:hAnsiTheme="minorHAnsi" w:cstheme="minorHAnsi"/>
                <w:sz w:val="22"/>
                <w:szCs w:val="22"/>
                <w:lang w:val="de-DE"/>
              </w:rPr>
              <w:t>spielen kann. Ich möchte später einmal Sportlerin werden. Das ist mein Traum.</w:t>
            </w:r>
          </w:p>
        </w:tc>
      </w:tr>
      <w:tr w:rsidR="00987B1B" w:rsidRPr="00442CC5" w:rsidTr="005D5C1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B1B" w:rsidRDefault="00987B1B" w:rsidP="005D5C1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87B1B" w:rsidRDefault="00987B1B" w:rsidP="005D5C1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B1B" w:rsidRDefault="00987B1B" w:rsidP="005D5C15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987B1B" w:rsidRPr="00442CC5" w:rsidTr="005D5C1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7B1B" w:rsidRDefault="00987B1B" w:rsidP="005D5C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87B1B" w:rsidRPr="00442CC5" w:rsidTr="005D5C15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B1B" w:rsidRDefault="00987B1B" w:rsidP="005D5C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987B1B" w:rsidRPr="00442CC5" w:rsidTr="005D5C15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B1B" w:rsidRDefault="00987B1B" w:rsidP="005D5C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87B1B" w:rsidTr="005D5C15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B1B" w:rsidRDefault="00987B1B" w:rsidP="005D5C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87B1B" w:rsidRDefault="00987B1B" w:rsidP="00987B1B"/>
    <w:p w:rsidR="00987B1B" w:rsidRDefault="00987B1B" w:rsidP="00987B1B">
      <w:pPr>
        <w:jc w:val="center"/>
        <w:rPr>
          <w:lang w:val="de-DE"/>
        </w:rPr>
      </w:pPr>
    </w:p>
    <w:p w:rsidR="00987B1B" w:rsidRDefault="00987B1B" w:rsidP="00987B1B">
      <w:pPr>
        <w:rPr>
          <w:lang w:val="de-DE"/>
        </w:rPr>
      </w:pPr>
    </w:p>
    <w:p w:rsidR="00987B1B" w:rsidRDefault="00987B1B" w:rsidP="00987B1B"/>
    <w:p w:rsidR="00987B1B" w:rsidRDefault="00987B1B" w:rsidP="00987B1B"/>
    <w:p w:rsidR="00987B1B" w:rsidRDefault="00987B1B" w:rsidP="00987B1B"/>
    <w:p w:rsidR="00987B1B" w:rsidRDefault="00987B1B" w:rsidP="00987B1B"/>
    <w:p w:rsidR="00987B1B" w:rsidRDefault="00987B1B" w:rsidP="00987B1B"/>
    <w:p w:rsidR="00987B1B" w:rsidRDefault="00987B1B" w:rsidP="00987B1B"/>
    <w:p w:rsidR="00987B1B" w:rsidRDefault="00987B1B" w:rsidP="00987B1B"/>
    <w:p w:rsidR="00987B1B" w:rsidRDefault="00987B1B" w:rsidP="00987B1B"/>
    <w:p w:rsidR="00987B1B" w:rsidRDefault="00987B1B" w:rsidP="00987B1B"/>
    <w:p w:rsidR="00987B1B" w:rsidRDefault="00987B1B" w:rsidP="00987B1B"/>
    <w:p w:rsidR="009615B6" w:rsidRDefault="009615B6">
      <w:bookmarkStart w:id="0" w:name="_GoBack"/>
      <w:bookmarkEnd w:id="0"/>
    </w:p>
    <w:sectPr w:rsidR="009615B6" w:rsidSect="0080580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-LP4SeLi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B1B"/>
    <w:rsid w:val="002F076A"/>
    <w:rsid w:val="00442CC5"/>
    <w:rsid w:val="005D239A"/>
    <w:rsid w:val="005E3DE1"/>
    <w:rsid w:val="007A3DAD"/>
    <w:rsid w:val="007E1E03"/>
    <w:rsid w:val="007F4E58"/>
    <w:rsid w:val="00813499"/>
    <w:rsid w:val="008469A1"/>
    <w:rsid w:val="009615B6"/>
    <w:rsid w:val="00987B1B"/>
    <w:rsid w:val="009F16F2"/>
    <w:rsid w:val="00B02F2A"/>
    <w:rsid w:val="00B93A8D"/>
    <w:rsid w:val="00D31FD7"/>
    <w:rsid w:val="00F80F23"/>
    <w:rsid w:val="00F8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C5404"/>
  <w15:chartTrackingRefBased/>
  <w15:docId w15:val="{CD6BD8F7-45F8-4B82-B1F8-235A21DB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B1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B1B"/>
    <w:pPr>
      <w:ind w:left="720"/>
      <w:contextualSpacing/>
    </w:pPr>
  </w:style>
  <w:style w:type="character" w:customStyle="1" w:styleId="fontstyle01">
    <w:name w:val="fontstyle01"/>
    <w:basedOn w:val="DefaultParagraphFont"/>
    <w:rsid w:val="007E1E03"/>
    <w:rPr>
      <w:rFonts w:ascii="TheSans-LP4SeLig" w:hAnsi="TheSans-LP4SeLig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2024-12-25T17:15:00Z</dcterms:created>
  <dcterms:modified xsi:type="dcterms:W3CDTF">2024-12-28T14:18:00Z</dcterms:modified>
</cp:coreProperties>
</file>